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D1795" w14:textId="77777777" w:rsidR="005F7ECC" w:rsidRPr="000451AC" w:rsidRDefault="002A255D" w:rsidP="00B719DB">
      <w:pPr>
        <w:rPr>
          <w:rFonts w:asciiTheme="minorHAnsi" w:hAnsiTheme="minorHAnsi" w:cstheme="minorHAnsi"/>
          <w:b/>
          <w:sz w:val="24"/>
          <w:szCs w:val="24"/>
        </w:rPr>
      </w:pPr>
      <w:bookmarkStart w:id="0" w:name="_GoBack"/>
      <w:bookmarkEnd w:id="0"/>
      <w:r w:rsidRPr="000451AC">
        <w:rPr>
          <w:rFonts w:asciiTheme="minorHAnsi" w:hAnsiTheme="minorHAnsi" w:cstheme="minorHAnsi"/>
          <w:b/>
          <w:sz w:val="24"/>
          <w:szCs w:val="24"/>
        </w:rPr>
        <w:t>Learning Coach</w:t>
      </w:r>
    </w:p>
    <w:p w14:paraId="528E7F4D" w14:textId="77777777" w:rsidR="006C041C" w:rsidRPr="000451AC" w:rsidRDefault="006C041C" w:rsidP="00B719DB">
      <w:pPr>
        <w:rPr>
          <w:rFonts w:asciiTheme="minorHAnsi" w:hAnsiTheme="minorHAnsi" w:cstheme="minorHAnsi"/>
          <w:sz w:val="24"/>
          <w:szCs w:val="24"/>
        </w:rPr>
      </w:pPr>
    </w:p>
    <w:p w14:paraId="3FB69473" w14:textId="7D506C2B" w:rsidR="006C041C" w:rsidRPr="000451AC" w:rsidRDefault="000451AC" w:rsidP="006C041C">
      <w:pPr>
        <w:shd w:val="clear" w:color="auto" w:fill="FFFFFF"/>
        <w:spacing w:after="150"/>
        <w:rPr>
          <w:rFonts w:ascii="Calibri" w:eastAsiaTheme="minorHAnsi" w:hAnsi="Calibri" w:cs="Calibri"/>
          <w:color w:val="222222"/>
          <w:sz w:val="24"/>
          <w:szCs w:val="24"/>
          <w:lang w:eastAsia="en-GB"/>
        </w:rPr>
      </w:pPr>
      <w:r w:rsidRPr="000451AC">
        <w:rPr>
          <w:rFonts w:ascii="Calibri" w:eastAsiaTheme="minorHAnsi" w:hAnsi="Calibri" w:cs="Calibri"/>
          <w:color w:val="222222"/>
          <w:sz w:val="24"/>
          <w:szCs w:val="24"/>
          <w:lang w:eastAsia="en-GB"/>
        </w:rPr>
        <w:t>We</w:t>
      </w:r>
      <w:r w:rsidR="006C041C" w:rsidRPr="000451AC">
        <w:rPr>
          <w:rFonts w:ascii="Calibri" w:eastAsiaTheme="minorHAnsi" w:hAnsi="Calibri" w:cs="Calibri"/>
          <w:color w:val="222222"/>
          <w:sz w:val="24"/>
          <w:szCs w:val="24"/>
          <w:lang w:eastAsia="en-GB"/>
        </w:rPr>
        <w:t xml:space="preserve"> are seeking to appoint an </w:t>
      </w:r>
      <w:r w:rsidR="0020335E" w:rsidRPr="000451AC">
        <w:rPr>
          <w:rFonts w:ascii="Calibri" w:eastAsiaTheme="minorHAnsi" w:hAnsi="Calibri" w:cs="Calibri"/>
          <w:color w:val="222222"/>
          <w:sz w:val="24"/>
          <w:szCs w:val="24"/>
          <w:lang w:eastAsia="en-GB"/>
        </w:rPr>
        <w:t>enthusiastic and caring Learning Coach to work within our Learning Support facility</w:t>
      </w:r>
      <w:r w:rsidRPr="000451AC">
        <w:rPr>
          <w:rFonts w:ascii="Calibri" w:eastAsiaTheme="minorHAnsi" w:hAnsi="Calibri" w:cs="Calibri"/>
          <w:color w:val="222222"/>
          <w:sz w:val="24"/>
          <w:szCs w:val="24"/>
          <w:lang w:eastAsia="en-GB"/>
        </w:rPr>
        <w:t xml:space="preserve"> and challenge our students to be the very best they can be</w:t>
      </w:r>
      <w:r w:rsidR="0020335E" w:rsidRPr="000451AC">
        <w:rPr>
          <w:rFonts w:ascii="Calibri" w:eastAsiaTheme="minorHAnsi" w:hAnsi="Calibri" w:cs="Calibri"/>
          <w:color w:val="222222"/>
          <w:sz w:val="24"/>
          <w:szCs w:val="24"/>
          <w:lang w:eastAsia="en-GB"/>
        </w:rPr>
        <w:t>.</w:t>
      </w:r>
    </w:p>
    <w:p w14:paraId="5A69D3B2" w14:textId="77777777" w:rsidR="00201BDB" w:rsidRPr="000451AC" w:rsidRDefault="0020335E" w:rsidP="00201BDB">
      <w:pPr>
        <w:shd w:val="clear" w:color="auto" w:fill="FFFFFF"/>
        <w:spacing w:after="150"/>
        <w:rPr>
          <w:rFonts w:asciiTheme="minorHAnsi" w:hAnsiTheme="minorHAnsi" w:cstheme="minorHAnsi"/>
          <w:sz w:val="24"/>
          <w:szCs w:val="22"/>
          <w:lang w:val="en-US"/>
        </w:rPr>
      </w:pPr>
      <w:r w:rsidRPr="000451AC">
        <w:rPr>
          <w:rFonts w:ascii="Calibri" w:eastAsiaTheme="minorHAnsi" w:hAnsi="Calibri" w:cs="Calibri"/>
          <w:color w:val="222222"/>
          <w:sz w:val="24"/>
          <w:szCs w:val="24"/>
          <w:lang w:eastAsia="en-GB"/>
        </w:rPr>
        <w:t>The successful candidate will promote the highest possible standards and expectations of attainment and behaviour</w:t>
      </w:r>
      <w:r w:rsidR="004F42E1" w:rsidRPr="000451AC">
        <w:rPr>
          <w:rFonts w:ascii="Calibri" w:eastAsiaTheme="minorHAnsi" w:hAnsi="Calibri" w:cs="Calibri"/>
          <w:color w:val="222222"/>
          <w:sz w:val="24"/>
          <w:szCs w:val="24"/>
          <w:lang w:eastAsia="en-GB"/>
        </w:rPr>
        <w:t xml:space="preserve"> and </w:t>
      </w:r>
      <w:r w:rsidR="004F42E1" w:rsidRPr="000451AC">
        <w:rPr>
          <w:rFonts w:asciiTheme="minorHAnsi" w:hAnsiTheme="minorHAnsi" w:cstheme="minorHAnsi"/>
          <w:sz w:val="24"/>
          <w:szCs w:val="22"/>
          <w:lang w:val="en-US"/>
        </w:rPr>
        <w:t>play a crucial part in ensuring that the most vulnerable students in school can successfully overcome barriers and develop emotionally, socially and academically in order to make successful progress as a Lathom learner.</w:t>
      </w:r>
      <w:r w:rsidR="00201BDB" w:rsidRPr="000451AC">
        <w:rPr>
          <w:rFonts w:asciiTheme="minorHAnsi" w:hAnsiTheme="minorHAnsi" w:cstheme="minorHAnsi"/>
          <w:sz w:val="24"/>
          <w:szCs w:val="22"/>
          <w:lang w:val="en-US"/>
        </w:rPr>
        <w:t xml:space="preserve"> </w:t>
      </w:r>
    </w:p>
    <w:p w14:paraId="28EB3E4A" w14:textId="1152A895" w:rsidR="006C041C" w:rsidRPr="000451AC" w:rsidRDefault="00201BDB" w:rsidP="006C041C">
      <w:pPr>
        <w:shd w:val="clear" w:color="auto" w:fill="FFFFFF"/>
        <w:spacing w:after="150"/>
        <w:rPr>
          <w:rFonts w:asciiTheme="minorHAnsi" w:hAnsiTheme="minorHAnsi" w:cstheme="minorHAnsi"/>
          <w:color w:val="222222"/>
          <w:sz w:val="24"/>
          <w:szCs w:val="24"/>
          <w:lang w:eastAsia="en-GB"/>
        </w:rPr>
      </w:pPr>
      <w:r w:rsidRPr="000451AC">
        <w:rPr>
          <w:rFonts w:asciiTheme="minorHAnsi" w:hAnsiTheme="minorHAnsi" w:cstheme="minorHAnsi"/>
          <w:sz w:val="24"/>
          <w:szCs w:val="22"/>
          <w:lang w:val="en-US"/>
        </w:rPr>
        <w:t xml:space="preserve">Our drive is to provide an inclusive education so that all students can successfully access education in the classroom. </w:t>
      </w:r>
      <w:r w:rsidR="004F42E1" w:rsidRPr="000451AC">
        <w:rPr>
          <w:rFonts w:asciiTheme="minorHAnsi" w:hAnsiTheme="minorHAnsi" w:cstheme="minorHAnsi"/>
          <w:color w:val="222222"/>
          <w:sz w:val="24"/>
          <w:szCs w:val="24"/>
          <w:lang w:eastAsia="en-GB"/>
        </w:rPr>
        <w:t>Supporting children with learning and social, emotional and mental health (SEMH) needs is important and rewarding work, and you will benefit from the tremendous support offered by our hugely dedicated and experienced staff team. As you support our children and young people achieve real and significant progress, you will enjoy having a direct, positive impact on their developing lives and shaping their future opportunities</w:t>
      </w:r>
      <w:r w:rsidRPr="000451AC">
        <w:rPr>
          <w:rFonts w:asciiTheme="minorHAnsi" w:hAnsiTheme="minorHAnsi" w:cstheme="minorHAnsi"/>
          <w:color w:val="222222"/>
          <w:sz w:val="24"/>
          <w:szCs w:val="24"/>
          <w:lang w:eastAsia="en-GB"/>
        </w:rPr>
        <w:t>.</w:t>
      </w:r>
    </w:p>
    <w:p w14:paraId="63C16290" w14:textId="77777777" w:rsidR="00197360" w:rsidRPr="006C1133" w:rsidRDefault="00197360" w:rsidP="00197360">
      <w:pPr>
        <w:shd w:val="clear" w:color="auto" w:fill="FFFFFF"/>
        <w:spacing w:before="100" w:beforeAutospacing="1" w:after="100" w:afterAutospacing="1"/>
        <w:jc w:val="both"/>
        <w:rPr>
          <w:rFonts w:asciiTheme="minorHAnsi" w:eastAsia="DIN2014-Light" w:hAnsiTheme="minorHAnsi" w:cstheme="minorHAnsi"/>
          <w:sz w:val="24"/>
          <w:szCs w:val="24"/>
          <w:lang w:eastAsia="en-GB"/>
        </w:rPr>
      </w:pPr>
      <w:r w:rsidRPr="006C1133">
        <w:rPr>
          <w:rFonts w:asciiTheme="minorHAnsi" w:eastAsia="DIN2014-Light" w:hAnsiTheme="minorHAnsi" w:cstheme="minorHAnsi"/>
          <w:noProof/>
          <w:sz w:val="27"/>
          <w:szCs w:val="27"/>
          <w:lang w:eastAsia="en-GB"/>
        </w:rPr>
        <mc:AlternateContent>
          <mc:Choice Requires="wps">
            <w:drawing>
              <wp:anchor distT="45720" distB="45720" distL="114300" distR="114300" simplePos="0" relativeHeight="251659264" behindDoc="0" locked="0" layoutInCell="1" allowOverlap="1" wp14:anchorId="33171090" wp14:editId="16E3432D">
                <wp:simplePos x="0" y="0"/>
                <wp:positionH relativeFrom="margin">
                  <wp:posOffset>41275</wp:posOffset>
                </wp:positionH>
                <wp:positionV relativeFrom="paragraph">
                  <wp:posOffset>2180590</wp:posOffset>
                </wp:positionV>
                <wp:extent cx="5686425" cy="1971675"/>
                <wp:effectExtent l="19050" t="1905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971675"/>
                        </a:xfrm>
                        <a:prstGeom prst="rect">
                          <a:avLst/>
                        </a:prstGeom>
                        <a:solidFill>
                          <a:srgbClr val="4F81BD">
                            <a:lumMod val="20000"/>
                            <a:lumOff val="80000"/>
                          </a:srgbClr>
                        </a:solidFill>
                        <a:ln w="28575">
                          <a:solidFill>
                            <a:srgbClr val="000000"/>
                          </a:solidFill>
                          <a:miter lim="800000"/>
                          <a:headEnd/>
                          <a:tailEnd/>
                        </a:ln>
                      </wps:spPr>
                      <wps:txbx>
                        <w:txbxContent>
                          <w:p w14:paraId="28556CC0"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enjoy attending school and appreciate the caring and friendly atmosphere</w:t>
                            </w:r>
                          </w:p>
                          <w:p w14:paraId="7039B72C"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feel safe</w:t>
                            </w:r>
                          </w:p>
                          <w:p w14:paraId="71350061"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are courteous and respectful</w:t>
                            </w:r>
                          </w:p>
                          <w:p w14:paraId="195C6A93"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Staff have high expectations</w:t>
                            </w:r>
                            <w:r w:rsidRPr="003345ED">
                              <w:rPr>
                                <w:b/>
                                <w:i/>
                                <w:sz w:val="24"/>
                              </w:rPr>
                              <w:t xml:space="preserve"> </w:t>
                            </w:r>
                            <w:r w:rsidRPr="003345ED">
                              <w:rPr>
                                <w:i/>
                                <w:sz w:val="24"/>
                              </w:rPr>
                              <w:t>of pupils’ learning and behaviour</w:t>
                            </w:r>
                          </w:p>
                          <w:p w14:paraId="09713B15"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Classrooms are calm places to learn</w:t>
                            </w:r>
                          </w:p>
                          <w:p w14:paraId="57F45883"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Reading is promoted well across the school</w:t>
                            </w:r>
                          </w:p>
                          <w:p w14:paraId="53F48928"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show positive attitudes to learning</w:t>
                            </w:r>
                          </w:p>
                          <w:p w14:paraId="673EAF20"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Learning is rarely disrupted</w:t>
                            </w:r>
                          </w:p>
                          <w:p w14:paraId="6AD15888"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Staff are proud to work at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3171090" id="_x0000_t202" coordsize="21600,21600" o:spt="202" path="m,l,21600r21600,l21600,xe">
                <v:stroke joinstyle="miter"/>
                <v:path gradientshapeok="t" o:connecttype="rect"/>
              </v:shapetype>
              <v:shape id="Text Box 2" o:spid="_x0000_s1026" type="#_x0000_t202" style="position:absolute;left:0;text-align:left;margin-left:3.25pt;margin-top:171.7pt;width:447.75pt;height:15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" fillcolor="#dce6f2" strokeweight="2.25pt">
                <v:textbox>
                  <w:txbxContent>
                    <w:p w14:paraId="28556CC0"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enjoy attending school and appreciate the caring and friendly atmosphere</w:t>
                      </w:r>
                    </w:p>
                    <w:p w14:paraId="7039B72C"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feel safe</w:t>
                      </w:r>
                    </w:p>
                    <w:p w14:paraId="71350061"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are courteous and respectful</w:t>
                      </w:r>
                    </w:p>
                    <w:p w14:paraId="195C6A93"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Staff have high expectations</w:t>
                      </w:r>
                      <w:r w:rsidRPr="003345ED">
                        <w:rPr>
                          <w:b/>
                          <w:i/>
                          <w:sz w:val="24"/>
                        </w:rPr>
                        <w:t xml:space="preserve"> </w:t>
                      </w:r>
                      <w:r w:rsidRPr="003345ED">
                        <w:rPr>
                          <w:i/>
                          <w:sz w:val="24"/>
                        </w:rPr>
                        <w:t>of pupils’ learning and behaviour</w:t>
                      </w:r>
                    </w:p>
                    <w:p w14:paraId="09713B15"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Classrooms are calm places to learn</w:t>
                      </w:r>
                    </w:p>
                    <w:p w14:paraId="57F45883"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Reading is promoted well across the school</w:t>
                      </w:r>
                    </w:p>
                    <w:p w14:paraId="53F48928"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Pupils show positive attitudes to learning</w:t>
                      </w:r>
                    </w:p>
                    <w:p w14:paraId="673EAF20"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Learning is rarely disrupted</w:t>
                      </w:r>
                    </w:p>
                    <w:p w14:paraId="6AD15888" w14:textId="77777777" w:rsidR="00197360" w:rsidRPr="003345ED" w:rsidRDefault="00197360" w:rsidP="00197360">
                      <w:pPr>
                        <w:pStyle w:val="ListParagraph"/>
                        <w:numPr>
                          <w:ilvl w:val="0"/>
                          <w:numId w:val="6"/>
                        </w:numPr>
                        <w:spacing w:after="160" w:line="259" w:lineRule="auto"/>
                        <w:contextualSpacing/>
                        <w:rPr>
                          <w:i/>
                          <w:sz w:val="24"/>
                        </w:rPr>
                      </w:pPr>
                      <w:r w:rsidRPr="003345ED">
                        <w:rPr>
                          <w:i/>
                          <w:sz w:val="24"/>
                        </w:rPr>
                        <w:t>Staff are proud to work at the school</w:t>
                      </w:r>
                    </w:p>
                  </w:txbxContent>
                </v:textbox>
                <w10:wrap anchorx="margin"/>
              </v:shape>
            </w:pict>
          </mc:Fallback>
        </mc:AlternateContent>
      </w:r>
      <w:r w:rsidRPr="006C1133">
        <w:rPr>
          <w:rFonts w:asciiTheme="minorHAnsi" w:hAnsiTheme="minorHAnsi" w:cstheme="minorHAnsi"/>
          <w:sz w:val="24"/>
          <w:szCs w:val="24"/>
          <w:lang w:eastAsia="en-GB"/>
        </w:rPr>
        <w:t>At Lathom we continually drive forward standards and are passionate about maximising the potential in all of our staff and young people. Our caring and nurturing approach to education within and beyond the classroom contributes to what makes our school a special place both to work and to learn. We place great value on the fulfilment and well-being of our colleagues; our successes to date are in no small part down to their hard work, commitment and determination, and our growing student roll enables us to provide opportunities for both personal and career development.  The word PROUD is at the heart of everything we do at Lathom.  Our school</w:t>
      </w:r>
      <w:r w:rsidRPr="006C1133">
        <w:rPr>
          <w:rFonts w:asciiTheme="minorHAnsi" w:eastAsia="DIN2014-Light" w:hAnsiTheme="minorHAnsi" w:cstheme="minorHAnsi"/>
          <w:sz w:val="24"/>
          <w:szCs w:val="24"/>
          <w:lang w:eastAsia="en-GB"/>
        </w:rPr>
        <w:t xml:space="preserve"> was inspected by Ofsted in June 2022 and is now judged to be </w:t>
      </w:r>
      <w:r w:rsidRPr="006C1133">
        <w:rPr>
          <w:rFonts w:asciiTheme="minorHAnsi" w:eastAsia="DIN2014-Light" w:hAnsiTheme="minorHAnsi" w:cstheme="minorHAnsi"/>
          <w:b/>
          <w:sz w:val="24"/>
          <w:szCs w:val="24"/>
          <w:lang w:eastAsia="en-GB"/>
        </w:rPr>
        <w:t>GOOD</w:t>
      </w:r>
      <w:r w:rsidRPr="006C1133">
        <w:rPr>
          <w:rFonts w:asciiTheme="minorHAnsi" w:eastAsia="DIN2014-Light" w:hAnsiTheme="minorHAnsi" w:cstheme="minorHAnsi"/>
          <w:sz w:val="24"/>
          <w:szCs w:val="24"/>
          <w:lang w:eastAsia="en-GB"/>
        </w:rPr>
        <w:t xml:space="preserve"> in all areas. This is testament to the vision, dedication and commitment which has been shown by the staff team and governors and the hard work from the students themselves.  We are so PROUD of this outcome and the comments made in the report:   </w:t>
      </w:r>
    </w:p>
    <w:p w14:paraId="0CEF2BAC" w14:textId="77777777" w:rsidR="006C041C" w:rsidRPr="002A255D" w:rsidRDefault="006C041C" w:rsidP="00B719DB">
      <w:pPr>
        <w:rPr>
          <w:rFonts w:asciiTheme="minorHAnsi" w:hAnsiTheme="minorHAnsi" w:cstheme="minorHAnsi"/>
          <w:sz w:val="22"/>
          <w:szCs w:val="22"/>
        </w:rPr>
      </w:pPr>
    </w:p>
    <w:p w14:paraId="4E6B148A" w14:textId="77777777" w:rsidR="005A1EFD" w:rsidRPr="002A255D" w:rsidRDefault="005A1EFD" w:rsidP="00B719DB">
      <w:pPr>
        <w:rPr>
          <w:rFonts w:asciiTheme="minorHAnsi" w:hAnsiTheme="minorHAnsi" w:cstheme="minorHAnsi"/>
          <w:sz w:val="22"/>
          <w:szCs w:val="22"/>
        </w:rPr>
      </w:pPr>
    </w:p>
    <w:p w14:paraId="7CFFCEAA" w14:textId="77777777" w:rsidR="00197360" w:rsidRDefault="00197360" w:rsidP="00B719DB">
      <w:pPr>
        <w:rPr>
          <w:rFonts w:asciiTheme="minorHAnsi" w:hAnsiTheme="minorHAnsi" w:cstheme="minorHAnsi"/>
          <w:sz w:val="22"/>
          <w:szCs w:val="22"/>
        </w:rPr>
      </w:pPr>
    </w:p>
    <w:p w14:paraId="7CA85C78" w14:textId="77777777" w:rsidR="00197360" w:rsidRPr="00197360" w:rsidRDefault="00197360" w:rsidP="00197360">
      <w:pPr>
        <w:rPr>
          <w:rFonts w:asciiTheme="minorHAnsi" w:hAnsiTheme="minorHAnsi" w:cstheme="minorHAnsi"/>
          <w:sz w:val="22"/>
          <w:szCs w:val="22"/>
        </w:rPr>
      </w:pPr>
    </w:p>
    <w:p w14:paraId="61F06C97" w14:textId="77777777" w:rsidR="00197360" w:rsidRPr="00197360" w:rsidRDefault="00197360" w:rsidP="00197360">
      <w:pPr>
        <w:rPr>
          <w:rFonts w:asciiTheme="minorHAnsi" w:hAnsiTheme="minorHAnsi" w:cstheme="minorHAnsi"/>
          <w:sz w:val="22"/>
          <w:szCs w:val="22"/>
        </w:rPr>
      </w:pPr>
    </w:p>
    <w:p w14:paraId="5F82C694" w14:textId="77777777" w:rsidR="00197360" w:rsidRPr="00197360" w:rsidRDefault="00197360" w:rsidP="00197360">
      <w:pPr>
        <w:rPr>
          <w:rFonts w:asciiTheme="minorHAnsi" w:hAnsiTheme="minorHAnsi" w:cstheme="minorHAnsi"/>
          <w:sz w:val="22"/>
          <w:szCs w:val="22"/>
        </w:rPr>
      </w:pPr>
    </w:p>
    <w:p w14:paraId="370900EB" w14:textId="77777777" w:rsidR="00197360" w:rsidRPr="00197360" w:rsidRDefault="00197360" w:rsidP="00197360">
      <w:pPr>
        <w:rPr>
          <w:rFonts w:asciiTheme="minorHAnsi" w:hAnsiTheme="minorHAnsi" w:cstheme="minorHAnsi"/>
          <w:sz w:val="22"/>
          <w:szCs w:val="22"/>
        </w:rPr>
      </w:pPr>
    </w:p>
    <w:p w14:paraId="6F751973" w14:textId="77777777" w:rsidR="00197360" w:rsidRPr="00197360" w:rsidRDefault="00197360" w:rsidP="00197360">
      <w:pPr>
        <w:rPr>
          <w:rFonts w:asciiTheme="minorHAnsi" w:hAnsiTheme="minorHAnsi" w:cstheme="minorHAnsi"/>
          <w:sz w:val="22"/>
          <w:szCs w:val="22"/>
        </w:rPr>
      </w:pPr>
    </w:p>
    <w:p w14:paraId="7A5E480F" w14:textId="77777777" w:rsidR="00197360" w:rsidRPr="00197360" w:rsidRDefault="00197360" w:rsidP="00197360">
      <w:pPr>
        <w:rPr>
          <w:rFonts w:asciiTheme="minorHAnsi" w:hAnsiTheme="minorHAnsi" w:cstheme="minorHAnsi"/>
          <w:sz w:val="22"/>
          <w:szCs w:val="22"/>
        </w:rPr>
      </w:pPr>
    </w:p>
    <w:p w14:paraId="0DFF6E40" w14:textId="77777777" w:rsidR="00197360" w:rsidRPr="00197360" w:rsidRDefault="00197360" w:rsidP="00197360">
      <w:pPr>
        <w:rPr>
          <w:rFonts w:asciiTheme="minorHAnsi" w:hAnsiTheme="minorHAnsi" w:cstheme="minorHAnsi"/>
          <w:sz w:val="22"/>
          <w:szCs w:val="22"/>
        </w:rPr>
      </w:pPr>
    </w:p>
    <w:p w14:paraId="1B353809" w14:textId="77777777" w:rsidR="00197360" w:rsidRPr="00197360" w:rsidRDefault="00197360" w:rsidP="00197360">
      <w:pPr>
        <w:rPr>
          <w:rFonts w:asciiTheme="minorHAnsi" w:hAnsiTheme="minorHAnsi" w:cstheme="minorHAnsi"/>
          <w:sz w:val="22"/>
          <w:szCs w:val="22"/>
        </w:rPr>
      </w:pPr>
    </w:p>
    <w:p w14:paraId="63B3803E" w14:textId="77777777" w:rsidR="00197360" w:rsidRDefault="00197360" w:rsidP="00197360">
      <w:pPr>
        <w:rPr>
          <w:rFonts w:asciiTheme="minorHAnsi" w:hAnsiTheme="minorHAnsi" w:cstheme="minorHAnsi"/>
          <w:sz w:val="22"/>
          <w:szCs w:val="22"/>
        </w:rPr>
      </w:pPr>
    </w:p>
    <w:p w14:paraId="784BB598" w14:textId="77777777" w:rsidR="00197360" w:rsidRDefault="00197360" w:rsidP="00197360">
      <w:pPr>
        <w:widowControl w:val="0"/>
        <w:autoSpaceDE w:val="0"/>
        <w:autoSpaceDN w:val="0"/>
        <w:rPr>
          <w:rFonts w:asciiTheme="minorHAnsi" w:eastAsia="DIN2014-Light" w:hAnsiTheme="minorHAnsi" w:cstheme="minorHAnsi"/>
          <w:sz w:val="24"/>
          <w:szCs w:val="24"/>
        </w:rPr>
      </w:pPr>
    </w:p>
    <w:p w14:paraId="0B8277B7" w14:textId="77777777" w:rsidR="00197360" w:rsidRDefault="00197360" w:rsidP="00197360">
      <w:pPr>
        <w:widowControl w:val="0"/>
        <w:autoSpaceDE w:val="0"/>
        <w:autoSpaceDN w:val="0"/>
        <w:rPr>
          <w:rFonts w:asciiTheme="minorHAnsi" w:hAnsiTheme="minorHAnsi" w:cstheme="minorHAnsi"/>
          <w:color w:val="0563C1" w:themeColor="hyperlink"/>
          <w:sz w:val="24"/>
          <w:szCs w:val="24"/>
          <w:u w:val="single"/>
          <w:lang w:eastAsia="en-GB"/>
        </w:rPr>
      </w:pPr>
      <w:r>
        <w:rPr>
          <w:rFonts w:asciiTheme="minorHAnsi" w:hAnsiTheme="minorHAnsi" w:cstheme="minorHAnsi"/>
          <w:sz w:val="24"/>
          <w:szCs w:val="24"/>
          <w:lang w:eastAsia="en-GB"/>
        </w:rPr>
        <w:t>To apply for this position please complete an a</w:t>
      </w:r>
      <w:r w:rsidRPr="00E46AEB">
        <w:rPr>
          <w:rFonts w:asciiTheme="minorHAnsi" w:hAnsiTheme="minorHAnsi" w:cstheme="minorHAnsi"/>
          <w:sz w:val="24"/>
          <w:szCs w:val="24"/>
          <w:lang w:eastAsia="en-GB"/>
        </w:rPr>
        <w:t>pplication</w:t>
      </w:r>
      <w:r>
        <w:rPr>
          <w:rFonts w:asciiTheme="minorHAnsi" w:hAnsiTheme="minorHAnsi" w:cstheme="minorHAnsi"/>
          <w:sz w:val="24"/>
          <w:szCs w:val="24"/>
          <w:lang w:eastAsia="en-GB"/>
        </w:rPr>
        <w:t xml:space="preserve"> form and return your completed application form </w:t>
      </w:r>
      <w:r w:rsidRPr="00A26D11">
        <w:rPr>
          <w:rFonts w:asciiTheme="minorHAnsi" w:hAnsiTheme="minorHAnsi" w:cstheme="minorHAnsi"/>
          <w:sz w:val="24"/>
          <w:szCs w:val="24"/>
          <w:lang w:eastAsia="en-GB"/>
        </w:rPr>
        <w:t xml:space="preserve">to: </w:t>
      </w:r>
      <w:hyperlink r:id="rId10" w:history="1">
        <w:r w:rsidRPr="00A26D11">
          <w:rPr>
            <w:rFonts w:asciiTheme="minorHAnsi" w:hAnsiTheme="minorHAnsi" w:cstheme="minorHAnsi"/>
            <w:color w:val="0563C1" w:themeColor="hyperlink"/>
            <w:sz w:val="24"/>
            <w:szCs w:val="24"/>
            <w:u w:val="single"/>
            <w:lang w:eastAsia="en-GB"/>
          </w:rPr>
          <w:t>c.brooke@lathom.lancs.sch.uk</w:t>
        </w:r>
      </w:hyperlink>
      <w:r>
        <w:rPr>
          <w:rFonts w:asciiTheme="minorHAnsi" w:hAnsiTheme="minorHAnsi" w:cstheme="minorHAnsi"/>
          <w:color w:val="0563C1" w:themeColor="hyperlink"/>
          <w:sz w:val="24"/>
          <w:szCs w:val="24"/>
          <w:u w:val="single"/>
          <w:lang w:eastAsia="en-GB"/>
        </w:rPr>
        <w:t xml:space="preserve"> </w:t>
      </w:r>
    </w:p>
    <w:p w14:paraId="273765BF" w14:textId="77777777" w:rsidR="00197360" w:rsidRPr="00A26D11" w:rsidRDefault="00197360" w:rsidP="00197360">
      <w:pPr>
        <w:widowControl w:val="0"/>
        <w:autoSpaceDE w:val="0"/>
        <w:autoSpaceDN w:val="0"/>
        <w:rPr>
          <w:rFonts w:asciiTheme="minorHAnsi" w:hAnsiTheme="minorHAnsi" w:cstheme="minorHAnsi"/>
          <w:sz w:val="24"/>
          <w:szCs w:val="24"/>
          <w:lang w:eastAsia="en-GB"/>
        </w:rPr>
      </w:pPr>
    </w:p>
    <w:p w14:paraId="1347280E" w14:textId="77777777" w:rsidR="00197360" w:rsidRPr="00A26D11" w:rsidRDefault="00197360" w:rsidP="00197360">
      <w:pPr>
        <w:rPr>
          <w:rFonts w:asciiTheme="minorHAnsi" w:hAnsiTheme="minorHAnsi" w:cstheme="minorHAnsi"/>
          <w:sz w:val="24"/>
          <w:szCs w:val="24"/>
          <w:lang w:eastAsia="en-GB"/>
        </w:rPr>
      </w:pPr>
      <w:r w:rsidRPr="00A26D11">
        <w:rPr>
          <w:rFonts w:asciiTheme="minorHAnsi" w:hAnsiTheme="minorHAnsi" w:cstheme="minorHAnsi"/>
          <w:sz w:val="24"/>
          <w:szCs w:val="24"/>
          <w:lang w:eastAsia="en-GB"/>
        </w:rPr>
        <w:t>Closing Date: Wednesday 1</w:t>
      </w:r>
      <w:r w:rsidR="000A7DCA">
        <w:rPr>
          <w:rFonts w:asciiTheme="minorHAnsi" w:hAnsiTheme="minorHAnsi" w:cstheme="minorHAnsi"/>
          <w:sz w:val="24"/>
          <w:szCs w:val="24"/>
          <w:lang w:eastAsia="en-GB"/>
        </w:rPr>
        <w:t>4 June</w:t>
      </w:r>
      <w:r w:rsidRPr="00A26D11">
        <w:rPr>
          <w:rFonts w:asciiTheme="minorHAnsi" w:hAnsiTheme="minorHAnsi" w:cstheme="minorHAnsi"/>
          <w:sz w:val="24"/>
          <w:szCs w:val="24"/>
          <w:lang w:eastAsia="en-GB"/>
        </w:rPr>
        <w:t xml:space="preserve"> 12noon</w:t>
      </w:r>
    </w:p>
    <w:p w14:paraId="2BD8687F" w14:textId="77777777" w:rsidR="00197360" w:rsidRPr="00A26D11" w:rsidRDefault="00197360" w:rsidP="00197360">
      <w:pPr>
        <w:rPr>
          <w:rFonts w:asciiTheme="minorHAnsi" w:hAnsiTheme="minorHAnsi" w:cstheme="minorHAnsi"/>
          <w:sz w:val="24"/>
          <w:szCs w:val="24"/>
          <w:lang w:eastAsia="en-GB"/>
        </w:rPr>
      </w:pPr>
      <w:r w:rsidRPr="00A26D11">
        <w:rPr>
          <w:rFonts w:asciiTheme="minorHAnsi" w:hAnsiTheme="minorHAnsi" w:cstheme="minorHAnsi"/>
          <w:sz w:val="24"/>
          <w:szCs w:val="24"/>
          <w:lang w:eastAsia="en-GB"/>
        </w:rPr>
        <w:t xml:space="preserve">Proposed Interview date: </w:t>
      </w:r>
      <w:r w:rsidR="000A7DCA">
        <w:rPr>
          <w:rFonts w:asciiTheme="minorHAnsi" w:hAnsiTheme="minorHAnsi" w:cstheme="minorHAnsi"/>
          <w:sz w:val="24"/>
          <w:szCs w:val="24"/>
          <w:lang w:eastAsia="en-GB"/>
        </w:rPr>
        <w:t>Wednesday 21 June</w:t>
      </w:r>
    </w:p>
    <w:p w14:paraId="282D8796" w14:textId="77777777" w:rsidR="00197360" w:rsidRPr="00A26D11" w:rsidRDefault="00197360" w:rsidP="00197360">
      <w:pPr>
        <w:spacing w:before="100" w:beforeAutospacing="1" w:after="100" w:afterAutospacing="1"/>
        <w:rPr>
          <w:rFonts w:asciiTheme="minorHAnsi" w:eastAsiaTheme="minorHAnsi" w:hAnsiTheme="minorHAnsi" w:cstheme="minorBidi"/>
          <w:sz w:val="24"/>
          <w:szCs w:val="24"/>
        </w:rPr>
      </w:pPr>
      <w:bookmarkStart w:id="1" w:name="_Hlk126827512"/>
      <w:r w:rsidRPr="00A26D11">
        <w:rPr>
          <w:rFonts w:asciiTheme="minorHAnsi" w:eastAsiaTheme="minorHAnsi" w:hAnsiTheme="minorHAnsi" w:cstheme="minorBidi"/>
          <w:sz w:val="24"/>
          <w:szCs w:val="24"/>
        </w:rPr>
        <w:t xml:space="preserve">For an informal conversation regarding this role or to visit school prior to the closing date please contact </w:t>
      </w:r>
      <w:r w:rsidR="000A7DCA">
        <w:rPr>
          <w:rFonts w:asciiTheme="minorHAnsi" w:eastAsiaTheme="minorHAnsi" w:hAnsiTheme="minorHAnsi" w:cstheme="minorBidi"/>
          <w:sz w:val="24"/>
          <w:szCs w:val="24"/>
        </w:rPr>
        <w:t>Collette Brooke to arrange this</w:t>
      </w:r>
      <w:r w:rsidRPr="00A26D11">
        <w:rPr>
          <w:rFonts w:asciiTheme="minorHAnsi" w:eastAsiaTheme="minorHAnsi" w:hAnsiTheme="minorHAnsi" w:cstheme="minorBidi"/>
          <w:sz w:val="24"/>
          <w:szCs w:val="24"/>
        </w:rPr>
        <w:t>.</w:t>
      </w:r>
    </w:p>
    <w:bookmarkEnd w:id="1"/>
    <w:p w14:paraId="75B748DA" w14:textId="77777777" w:rsidR="00197360" w:rsidRPr="00A26D11" w:rsidRDefault="00197360" w:rsidP="00197360">
      <w:pPr>
        <w:spacing w:before="100" w:beforeAutospacing="1" w:after="100" w:afterAutospacing="1"/>
        <w:rPr>
          <w:rFonts w:asciiTheme="minorHAnsi" w:hAnsiTheme="minorHAnsi" w:cstheme="minorHAnsi"/>
          <w:sz w:val="24"/>
          <w:szCs w:val="24"/>
          <w:lang w:eastAsia="en-GB"/>
        </w:rPr>
      </w:pPr>
      <w:r w:rsidRPr="00A26D11">
        <w:rPr>
          <w:rFonts w:asciiTheme="minorHAnsi" w:hAnsiTheme="minorHAnsi" w:cstheme="minorHAnsi"/>
          <w:sz w:val="24"/>
          <w:szCs w:val="24"/>
          <w:lang w:eastAsia="en-GB"/>
        </w:rPr>
        <w:t>This school is committed to safeguarding and protecting the welfare of children and young people and expects all staff and volunteers to share this commitment.  The post you are applying for is covered by the Rehabilitation of Offenders Act 1974 (Exceptions)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w:t>
      </w:r>
    </w:p>
    <w:p w14:paraId="1372B85A" w14:textId="77777777" w:rsidR="005A1EFD" w:rsidRPr="00197360" w:rsidRDefault="005A1EFD" w:rsidP="00197360">
      <w:pPr>
        <w:rPr>
          <w:rFonts w:asciiTheme="minorHAnsi" w:hAnsiTheme="minorHAnsi" w:cstheme="minorHAnsi"/>
          <w:sz w:val="22"/>
          <w:szCs w:val="22"/>
        </w:rPr>
      </w:pPr>
    </w:p>
    <w:sectPr w:rsidR="005A1EFD" w:rsidRPr="00197360" w:rsidSect="00094121">
      <w:headerReference w:type="default" r:id="rId11"/>
      <w:footerReference w:type="default" r:id="rId12"/>
      <w:headerReference w:type="first" r:id="rId13"/>
      <w:footerReference w:type="first" r:id="rId14"/>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08516" w14:textId="77777777" w:rsidR="00BD7912" w:rsidRDefault="00BD7912" w:rsidP="00D45524">
      <w:r>
        <w:separator/>
      </w:r>
    </w:p>
  </w:endnote>
  <w:endnote w:type="continuationSeparator" w:id="0">
    <w:p w14:paraId="193A3043" w14:textId="77777777" w:rsidR="00BD7912" w:rsidRDefault="00BD7912" w:rsidP="00D45524">
      <w:r>
        <w:continuationSeparator/>
      </w:r>
    </w:p>
  </w:endnote>
  <w:endnote w:type="continuationNotice" w:id="1">
    <w:p w14:paraId="6A179481" w14:textId="77777777" w:rsidR="00BD7912" w:rsidRDefault="00BD7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DIN2014-Light">
    <w:altName w:val="Calibri"/>
    <w:charset w:val="00"/>
    <w:family w:val="swiss"/>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798060A4" w14:paraId="70EEA68C" w14:textId="77777777" w:rsidTr="798060A4">
      <w:tc>
        <w:tcPr>
          <w:tcW w:w="3005" w:type="dxa"/>
        </w:tcPr>
        <w:p w14:paraId="638F5C16" w14:textId="77777777" w:rsidR="798060A4" w:rsidRDefault="798060A4" w:rsidP="798060A4">
          <w:pPr>
            <w:pStyle w:val="Header"/>
            <w:ind w:left="-115"/>
          </w:pPr>
        </w:p>
      </w:tc>
      <w:tc>
        <w:tcPr>
          <w:tcW w:w="3005" w:type="dxa"/>
        </w:tcPr>
        <w:p w14:paraId="0DCC9189" w14:textId="77777777" w:rsidR="798060A4" w:rsidRDefault="798060A4" w:rsidP="798060A4">
          <w:pPr>
            <w:pStyle w:val="Header"/>
            <w:jc w:val="center"/>
          </w:pPr>
        </w:p>
      </w:tc>
      <w:tc>
        <w:tcPr>
          <w:tcW w:w="3005" w:type="dxa"/>
        </w:tcPr>
        <w:p w14:paraId="7BF7EA91" w14:textId="77777777" w:rsidR="798060A4" w:rsidRDefault="798060A4" w:rsidP="798060A4">
          <w:pPr>
            <w:pStyle w:val="Header"/>
            <w:ind w:right="-115"/>
            <w:jc w:val="right"/>
          </w:pPr>
        </w:p>
      </w:tc>
    </w:tr>
  </w:tbl>
  <w:p w14:paraId="0E783C07" w14:textId="77777777" w:rsidR="00031D2C" w:rsidRDefault="00031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752C3" w14:textId="77777777" w:rsidR="005A1EFD" w:rsidRDefault="005A1EFD">
    <w:pPr>
      <w:pStyle w:val="Footer"/>
    </w:pPr>
    <w:r>
      <w:rPr>
        <w:noProof/>
        <w:lang w:val="en-US"/>
      </w:rPr>
      <w:drawing>
        <wp:anchor distT="0" distB="0" distL="114300" distR="114300" simplePos="0" relativeHeight="251658240" behindDoc="0" locked="0" layoutInCell="1" allowOverlap="1" wp14:anchorId="21546900" wp14:editId="3E4CEE0E">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53BC1" w14:textId="77777777" w:rsidR="00BD7912" w:rsidRDefault="00BD7912" w:rsidP="00D45524">
      <w:r>
        <w:separator/>
      </w:r>
    </w:p>
  </w:footnote>
  <w:footnote w:type="continuationSeparator" w:id="0">
    <w:p w14:paraId="131D980D" w14:textId="77777777" w:rsidR="00BD7912" w:rsidRDefault="00BD7912" w:rsidP="00D45524">
      <w:r>
        <w:continuationSeparator/>
      </w:r>
    </w:p>
  </w:footnote>
  <w:footnote w:type="continuationNotice" w:id="1">
    <w:p w14:paraId="6086205D" w14:textId="77777777" w:rsidR="00BD7912" w:rsidRDefault="00BD79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2944" w14:textId="77777777" w:rsidR="005A1EFD" w:rsidRDefault="005A1EFD">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DA154" w14:textId="77777777" w:rsidR="005A1EFD" w:rsidRDefault="005A1EFD" w:rsidP="00094121">
    <w:pPr>
      <w:pStyle w:val="Header"/>
      <w:ind w:left="-1418"/>
    </w:pPr>
    <w:r>
      <w:rPr>
        <w:noProof/>
        <w:lang w:val="en-US"/>
      </w:rPr>
      <w:drawing>
        <wp:inline distT="0" distB="0" distL="0" distR="0" wp14:anchorId="36C76A42" wp14:editId="1B442BE3">
          <wp:extent cx="7489733" cy="183882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Top (002).jpg"/>
                  <pic:cNvPicPr/>
                </pic:nvPicPr>
                <pic:blipFill>
                  <a:blip r:embed="rId1">
                    <a:extLst>
                      <a:ext uri="{28A0092B-C50C-407E-A947-70E740481C1C}">
                        <a14:useLocalDpi xmlns:a14="http://schemas.microsoft.com/office/drawing/2010/main" val="0"/>
                      </a:ext>
                    </a:extLst>
                  </a:blip>
                  <a:stretch>
                    <a:fillRect/>
                  </a:stretch>
                </pic:blipFill>
                <pic:spPr>
                  <a:xfrm>
                    <a:off x="0" y="0"/>
                    <a:ext cx="7490348" cy="18389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A79A4"/>
    <w:multiLevelType w:val="hybridMultilevel"/>
    <w:tmpl w:val="2CBC85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3B1FF3"/>
    <w:multiLevelType w:val="hybridMultilevel"/>
    <w:tmpl w:val="D4D0F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01A1E"/>
    <w:rsid w:val="00031D2C"/>
    <w:rsid w:val="000451AC"/>
    <w:rsid w:val="0005469C"/>
    <w:rsid w:val="00094121"/>
    <w:rsid w:val="000A7DCA"/>
    <w:rsid w:val="00163F29"/>
    <w:rsid w:val="00197360"/>
    <w:rsid w:val="0020038C"/>
    <w:rsid w:val="00201BDB"/>
    <w:rsid w:val="0020335E"/>
    <w:rsid w:val="002A255D"/>
    <w:rsid w:val="002A4065"/>
    <w:rsid w:val="0030048C"/>
    <w:rsid w:val="00301C2D"/>
    <w:rsid w:val="00446C02"/>
    <w:rsid w:val="00487BD4"/>
    <w:rsid w:val="004F42E1"/>
    <w:rsid w:val="00510841"/>
    <w:rsid w:val="0051619E"/>
    <w:rsid w:val="00535DCB"/>
    <w:rsid w:val="005A1EFD"/>
    <w:rsid w:val="005F7ECC"/>
    <w:rsid w:val="006821F1"/>
    <w:rsid w:val="006C041C"/>
    <w:rsid w:val="00704982"/>
    <w:rsid w:val="00777199"/>
    <w:rsid w:val="007979A2"/>
    <w:rsid w:val="0081209A"/>
    <w:rsid w:val="00827CA1"/>
    <w:rsid w:val="00833239"/>
    <w:rsid w:val="009110A8"/>
    <w:rsid w:val="009613F4"/>
    <w:rsid w:val="00A3765F"/>
    <w:rsid w:val="00B41E4F"/>
    <w:rsid w:val="00B719DB"/>
    <w:rsid w:val="00BB61D5"/>
    <w:rsid w:val="00BD7912"/>
    <w:rsid w:val="00C11EE3"/>
    <w:rsid w:val="00C738A3"/>
    <w:rsid w:val="00CA6C15"/>
    <w:rsid w:val="00D45524"/>
    <w:rsid w:val="00D62838"/>
    <w:rsid w:val="00DE48A1"/>
    <w:rsid w:val="00DE73E0"/>
    <w:rsid w:val="00DF3CFD"/>
    <w:rsid w:val="00E97F67"/>
    <w:rsid w:val="00F51000"/>
    <w:rsid w:val="29482831"/>
    <w:rsid w:val="798060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B30E81"/>
  <w15:docId w15:val="{FA2C2062-E79C-4DDD-BE6D-0A8C214B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 w:type="table" w:styleId="TableGrid">
    <w:name w:val="Table Grid"/>
    <w:basedOn w:val="TableNormal"/>
    <w:uiPriority w:val="39"/>
    <w:rsid w:val="00510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841"/>
    <w:pPr>
      <w:ind w:left="720"/>
    </w:pPr>
    <w:rPr>
      <w:rFonts w:ascii="Calibri" w:eastAsiaTheme="minorHAnsi" w:hAnsi="Calibri" w:cs="Calibri"/>
      <w:sz w:val="22"/>
      <w:szCs w:val="22"/>
      <w:lang w:eastAsia="en-GB"/>
    </w:rPr>
  </w:style>
  <w:style w:type="character" w:styleId="Hyperlink">
    <w:name w:val="Hyperlink"/>
    <w:basedOn w:val="DefaultParagraphFont"/>
    <w:uiPriority w:val="99"/>
    <w:semiHidden/>
    <w:unhideWhenUsed/>
    <w:rsid w:val="005108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brooke@lathom.la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3" ma:contentTypeDescription="Create a new document." ma:contentTypeScope="" ma:versionID="5f0e4e87fff8fac9245d2eedc7157b5c">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19120a44ee3c12b77c9505f94fc00c41"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96381c-d5bd-4a81-a48f-13ce3d35cdeb">
      <Terms xmlns="http://schemas.microsoft.com/office/infopath/2007/PartnerControls"/>
    </lcf76f155ced4ddcb4097134ff3c332f>
    <TaxCatchAll xmlns="ac3b2fd4-c893-43a3-b153-62d4114deaae" xsi:nil="true"/>
    <SharedWithUsers xmlns="ac3b2fd4-c893-43a3-b153-62d4114deaae">
      <UserInfo>
        <DisplayName>Helen Brettle</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ED9CB-2D55-4641-AEE5-97FE0B49C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33A39-C977-4601-9CCD-2DC4FF2B1FDB}">
  <ds:schemaRefs>
    <ds:schemaRef ds:uri="http://purl.org/dc/terms/"/>
    <ds:schemaRef ds:uri="6e96381c-d5bd-4a81-a48f-13ce3d35cdeb"/>
    <ds:schemaRef ds:uri="http://schemas.microsoft.com/office/2006/documentManagement/types"/>
    <ds:schemaRef ds:uri="http://www.w3.org/XML/1998/namespace"/>
    <ds:schemaRef ds:uri="ac3b2fd4-c893-43a3-b153-62d4114deaae"/>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8114A27-2C9F-4DBD-A08A-B8E925675E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469</Words>
  <Characters>2677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2</cp:revision>
  <cp:lastPrinted>2021-11-03T14:38:00Z</cp:lastPrinted>
  <dcterms:created xsi:type="dcterms:W3CDTF">2023-05-23T10:54:00Z</dcterms:created>
  <dcterms:modified xsi:type="dcterms:W3CDTF">2023-05-23T10:54:00Z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0x010100E9BE7C394FE28C4193C4E9409176014A</vt:lpwstr>
  </property>
  <property fmtid="{D5CDD505-2E9C-101B-9397-08002B2CF9AE}" pid="3" name="Order">
    <vt:r8>2796600</vt:r8>
  </property>
  <property fmtid="{D5CDD505-2E9C-101B-9397-08002B2CF9AE}" pid="4" name="MediaServiceImageTags">
    <vt:lpwstr/>
  </property>
</Properties>
</file>